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DD08C" w14:textId="0009CA64" w:rsidR="00793C22" w:rsidRPr="00793C22" w:rsidRDefault="00793C22" w:rsidP="001D5A3C">
      <w:pPr>
        <w:jc w:val="center"/>
        <w:rPr>
          <w:sz w:val="36"/>
          <w:szCs w:val="36"/>
        </w:rPr>
      </w:pPr>
      <w:r w:rsidRPr="00793C22">
        <w:rPr>
          <w:sz w:val="36"/>
          <w:szCs w:val="36"/>
        </w:rPr>
        <w:t>Rio Dell-Scotia Chamber of Commerce Minutes</w:t>
      </w:r>
    </w:p>
    <w:p w14:paraId="270BA2A0" w14:textId="15A457E1" w:rsidR="00641244" w:rsidRDefault="00793C22" w:rsidP="001D5A3C">
      <w:pPr>
        <w:jc w:val="center"/>
        <w:rPr>
          <w:sz w:val="36"/>
          <w:szCs w:val="36"/>
        </w:rPr>
      </w:pPr>
      <w:r w:rsidRPr="00793C22">
        <w:rPr>
          <w:sz w:val="36"/>
          <w:szCs w:val="36"/>
        </w:rPr>
        <w:t>f</w:t>
      </w:r>
      <w:r w:rsidR="001D5A3C">
        <w:rPr>
          <w:sz w:val="36"/>
          <w:szCs w:val="36"/>
        </w:rPr>
        <w:t>or</w:t>
      </w:r>
      <w:r w:rsidRPr="00793C22">
        <w:rPr>
          <w:sz w:val="36"/>
          <w:szCs w:val="36"/>
        </w:rPr>
        <w:t xml:space="preserve"> the July 14, </w:t>
      </w:r>
      <w:proofErr w:type="gramStart"/>
      <w:r w:rsidRPr="00793C22">
        <w:rPr>
          <w:sz w:val="36"/>
          <w:szCs w:val="36"/>
        </w:rPr>
        <w:t>2026</w:t>
      </w:r>
      <w:proofErr w:type="gramEnd"/>
      <w:r w:rsidRPr="00793C22">
        <w:rPr>
          <w:sz w:val="36"/>
          <w:szCs w:val="36"/>
        </w:rPr>
        <w:t xml:space="preserve"> Board Meeting</w:t>
      </w:r>
    </w:p>
    <w:p w14:paraId="27A0BE9C" w14:textId="600B6C6D" w:rsidR="00793C22" w:rsidRDefault="00793C22">
      <w:r>
        <w:t xml:space="preserve">President Nick Angeloff called the meeting to order at 6 p.m.  Present:  Jim Brickley, vice president; members Susan Pryor, Suzanne Maese, Wally Coppini, and Tracy O’Connell, secretary; and Melissa Marks, treasurer.  </w:t>
      </w:r>
    </w:p>
    <w:p w14:paraId="38F1D07E" w14:textId="6A4C2B9F" w:rsidR="00793C22" w:rsidRDefault="00793C22">
      <w:r>
        <w:t>The board approved the financial statement with Nick moving and Susan seconding the motion.</w:t>
      </w:r>
    </w:p>
    <w:p w14:paraId="339414DF" w14:textId="22CBBDBC" w:rsidR="00793C22" w:rsidRDefault="00793C22">
      <w:r>
        <w:t xml:space="preserve">Tracy moved and Wally seconded the $22 expense to renew the website platform, </w:t>
      </w:r>
      <w:proofErr w:type="spellStart"/>
      <w:r>
        <w:t>Dreamhost</w:t>
      </w:r>
      <w:proofErr w:type="spellEnd"/>
      <w:r>
        <w:t>, for two years.  Nick abstained.</w:t>
      </w:r>
    </w:p>
    <w:p w14:paraId="49B7C470" w14:textId="7B0125D9" w:rsidR="00793C22" w:rsidRDefault="00793C22">
      <w:r>
        <w:t xml:space="preserve">Details of the Wildwood Days parade were reviewed.  Jim has the </w:t>
      </w:r>
      <w:proofErr w:type="gramStart"/>
      <w:r>
        <w:t>chamber</w:t>
      </w:r>
      <w:proofErr w:type="gramEnd"/>
      <w:r>
        <w:t xml:space="preserve"> of </w:t>
      </w:r>
      <w:proofErr w:type="gramStart"/>
      <w:r>
        <w:t>commerce</w:t>
      </w:r>
      <w:proofErr w:type="gramEnd"/>
      <w:r>
        <w:t xml:space="preserve"> banner; he and Nick will deal with the sound system and the emcee’s platform.  Suzanne will make signs for the two grand marshal cars.  Susan and Jim were going to contact Larry Doss about bringing his Clydesdale teams to the parade.  </w:t>
      </w:r>
    </w:p>
    <w:p w14:paraId="44E299B4" w14:textId="62161844" w:rsidR="00793C22" w:rsidRDefault="00793C22">
      <w:r>
        <w:t xml:space="preserve">Wally said he was going to be selling barbeque, as he has been doing on Monday nights at DJ’s, during the cook-off on Thursday night of Wildwood Days, in addition to entering the competition himself.  Suzanne suggested including </w:t>
      </w:r>
      <w:proofErr w:type="gramStart"/>
      <w:r>
        <w:t>sides of salads</w:t>
      </w:r>
      <w:proofErr w:type="gramEnd"/>
      <w:r>
        <w:t xml:space="preserve">, as he does Monday nights. </w:t>
      </w:r>
      <w:r w:rsidR="005D18A4">
        <w:t>Wally said if someone else wanted to handle that it would work but it’s too much for him to manage alone.</w:t>
      </w:r>
    </w:p>
    <w:p w14:paraId="528DF51D" w14:textId="7126D5FB" w:rsidR="00F66D8F" w:rsidRDefault="00F66D8F">
      <w:r>
        <w:t>The Fiesta del Rio event was discussed, with several saying they had submitted their thoughts that could be incorporated in a template for future endeavors.  Tracy, Suzanne and Melissa are to put th</w:t>
      </w:r>
      <w:r w:rsidR="005D18A4">
        <w:t>ose</w:t>
      </w:r>
      <w:r>
        <w:t xml:space="preserve"> ideas together and bring </w:t>
      </w:r>
      <w:r w:rsidR="005D18A4">
        <w:t xml:space="preserve">them </w:t>
      </w:r>
      <w:r>
        <w:t xml:space="preserve">back to the next meeting to determine whether to hold the event again next year, and what changes to consider.  Making it one day instead of </w:t>
      </w:r>
      <w:proofErr w:type="gramStart"/>
      <w:r>
        <w:t>two, and</w:t>
      </w:r>
      <w:proofErr w:type="gramEnd"/>
      <w:r>
        <w:t xml:space="preserve"> having vendors but not food trucks</w:t>
      </w:r>
      <w:r w:rsidR="005D18A4">
        <w:t xml:space="preserve"> to increase food sales</w:t>
      </w:r>
      <w:r>
        <w:t>, were among the ideas shared.</w:t>
      </w:r>
    </w:p>
    <w:p w14:paraId="63D12CBB" w14:textId="0F0EE66B" w:rsidR="00F66D8F" w:rsidRDefault="00F66D8F">
      <w:r>
        <w:t>Wally said he is averaging $200/week profit selling in his pop-up dinner stand on Monday nights at DJ’s Burger Bar.    He plans to continue, and the chamber will therefore keep its monthly board meetings on the second Tuesday as the least-conflicting date.</w:t>
      </w:r>
    </w:p>
    <w:p w14:paraId="66C8824E" w14:textId="77777777" w:rsidR="00456F67" w:rsidRDefault="00F66D8F">
      <w:r>
        <w:t xml:space="preserve">Wally reviewed the status of the billboard – he is planning to move the lumber from the PG&amp;E site to the Rio Dell city site where the billboard will stand.  Tracy will draft a grant application for Coast Central Credit Union after that site opens Aug. 1.  </w:t>
      </w:r>
    </w:p>
    <w:p w14:paraId="26BC1571" w14:textId="018502C9" w:rsidR="00F66D8F" w:rsidRDefault="00F66D8F">
      <w:r>
        <w:t>Wally said he has bids for the items and services that need to be purchased.  The need for letters of support was discussed – Suzanne will ask Mayor Debra Garnes for such a letter.   Letters of commitment from those volunteering materials or labor should be obtained, Nick said, by supplying a letter to those people to sign.</w:t>
      </w:r>
    </w:p>
    <w:p w14:paraId="7216E622" w14:textId="27D904AE" w:rsidR="00F66D8F" w:rsidRDefault="00F66D8F">
      <w:r>
        <w:lastRenderedPageBreak/>
        <w:t xml:space="preserve">Wally said he would reach out to PG&amp;E for this; Tracy will write a letter for Ryan Heussler whose company would do the labor, and Susan would take it to him for his signature.  </w:t>
      </w:r>
    </w:p>
    <w:p w14:paraId="1A6CD2B8" w14:textId="5B683CE9" w:rsidR="00F66D8F" w:rsidRDefault="00456F67">
      <w:r>
        <w:t>Suzanne presented a report and proposed timeline to conduct a membership drive, including suggested materials and events.</w:t>
      </w:r>
    </w:p>
    <w:p w14:paraId="12D0F2E6" w14:textId="5B034818" w:rsidR="00456F67" w:rsidRDefault="00456F67">
      <w:r>
        <w:t xml:space="preserve">Holding a Halloween decorating contest for the second year was discussed; Mavis did most of the work as it was managed </w:t>
      </w:r>
      <w:r w:rsidR="005D18A4">
        <w:t>online</w:t>
      </w:r>
      <w:r>
        <w:t xml:space="preserve"> and </w:t>
      </w:r>
      <w:r w:rsidR="005D18A4">
        <w:t xml:space="preserve">she </w:t>
      </w:r>
      <w:r>
        <w:t>was interested in doing it again and expanding it to businesses as well as residents.  Suzanne proposed the chamber commit $200 in cash towards prizes and try to obtain another $200 in prizes from sponsors; Jim seconded and the motion passed.</w:t>
      </w:r>
    </w:p>
    <w:p w14:paraId="21117E52" w14:textId="03BA9EFD" w:rsidR="00456F67" w:rsidRDefault="00456F67">
      <w:r>
        <w:t xml:space="preserve">Suzanne offered her virtual meeting program for </w:t>
      </w:r>
      <w:r w:rsidR="001D5A3C">
        <w:t xml:space="preserve">chamber </w:t>
      </w:r>
      <w:r>
        <w:t>use after 5 p.m. by the chamber at no cost and is to work with Mavis to get the link on the website.  She agreed to read the chamber emails and will work with Melissa to get the password to get online.</w:t>
      </w:r>
    </w:p>
    <w:p w14:paraId="178E0C68" w14:textId="426EDEB0" w:rsidR="001D5A3C" w:rsidRDefault="001D5A3C">
      <w:r>
        <w:t xml:space="preserve">Wally said he and Melissa were discussing an opportunity to have a booth at the Humboldt County Fair in Ferndale on August 14 to sell prawns, it was the fair’s seafood </w:t>
      </w:r>
      <w:proofErr w:type="gramStart"/>
      <w:r>
        <w:t>day</w:t>
      </w:r>
      <w:proofErr w:type="gramEnd"/>
      <w:r>
        <w:t xml:space="preserve"> and the booth price </w:t>
      </w:r>
      <w:proofErr w:type="gramStart"/>
      <w:r>
        <w:t>was dropped</w:t>
      </w:r>
      <w:proofErr w:type="gramEnd"/>
      <w:r>
        <w:t xml:space="preserve"> to $150.  Discussion involved the total cost to the chamber (including food and supplies), concern over too much product and how to use it, and benefits to chamber visibility for instance by having the chamber </w:t>
      </w:r>
      <w:proofErr w:type="gramStart"/>
      <w:r>
        <w:t>banner,</w:t>
      </w:r>
      <w:proofErr w:type="gramEnd"/>
      <w:r>
        <w:t xml:space="preserve"> membership materials available.  The matter was tabled pending Wally and Melissa penciling out the total chamber cost.</w:t>
      </w:r>
    </w:p>
    <w:p w14:paraId="70095B82" w14:textId="730F0971" w:rsidR="001D5A3C" w:rsidRDefault="001D5A3C">
      <w:r>
        <w:t>The meeting was adjourned at 7:35 p.m.</w:t>
      </w:r>
    </w:p>
    <w:p w14:paraId="0AA1D8DE" w14:textId="0AF27755" w:rsidR="001D5A3C" w:rsidRDefault="001D5A3C">
      <w:r>
        <w:t>Respectfully submitted,</w:t>
      </w:r>
    </w:p>
    <w:p w14:paraId="1AE82E1E" w14:textId="3196C4D4" w:rsidR="001D5A3C" w:rsidRDefault="001D5A3C">
      <w:r>
        <w:t>Tracy O’Connell, secretary</w:t>
      </w:r>
    </w:p>
    <w:p w14:paraId="30F982A9" w14:textId="77777777" w:rsidR="00793C22" w:rsidRPr="00793C22" w:rsidRDefault="00793C22"/>
    <w:sectPr w:rsidR="00793C22" w:rsidRPr="00793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22"/>
    <w:rsid w:val="001D5A3C"/>
    <w:rsid w:val="00456F67"/>
    <w:rsid w:val="00540CA5"/>
    <w:rsid w:val="005D18A4"/>
    <w:rsid w:val="00641244"/>
    <w:rsid w:val="00793C22"/>
    <w:rsid w:val="00A9478B"/>
    <w:rsid w:val="00B66EC4"/>
    <w:rsid w:val="00F6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09D6C"/>
  <w15:chartTrackingRefBased/>
  <w15:docId w15:val="{52824BC7-5402-418E-83F1-9E3E06F6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C22"/>
    <w:rPr>
      <w:rFonts w:eastAsiaTheme="majorEastAsia" w:cstheme="majorBidi"/>
      <w:color w:val="272727" w:themeColor="text1" w:themeTint="D8"/>
    </w:rPr>
  </w:style>
  <w:style w:type="paragraph" w:styleId="Title">
    <w:name w:val="Title"/>
    <w:basedOn w:val="Normal"/>
    <w:next w:val="Normal"/>
    <w:link w:val="TitleChar"/>
    <w:uiPriority w:val="10"/>
    <w:qFormat/>
    <w:rsid w:val="00793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C22"/>
    <w:pPr>
      <w:spacing w:before="160"/>
      <w:jc w:val="center"/>
    </w:pPr>
    <w:rPr>
      <w:i/>
      <w:iCs/>
      <w:color w:val="404040" w:themeColor="text1" w:themeTint="BF"/>
    </w:rPr>
  </w:style>
  <w:style w:type="character" w:customStyle="1" w:styleId="QuoteChar">
    <w:name w:val="Quote Char"/>
    <w:basedOn w:val="DefaultParagraphFont"/>
    <w:link w:val="Quote"/>
    <w:uiPriority w:val="29"/>
    <w:rsid w:val="00793C22"/>
    <w:rPr>
      <w:i/>
      <w:iCs/>
      <w:color w:val="404040" w:themeColor="text1" w:themeTint="BF"/>
    </w:rPr>
  </w:style>
  <w:style w:type="paragraph" w:styleId="ListParagraph">
    <w:name w:val="List Paragraph"/>
    <w:basedOn w:val="Normal"/>
    <w:uiPriority w:val="34"/>
    <w:qFormat/>
    <w:rsid w:val="00793C22"/>
    <w:pPr>
      <w:ind w:left="720"/>
      <w:contextualSpacing/>
    </w:pPr>
  </w:style>
  <w:style w:type="character" w:styleId="IntenseEmphasis">
    <w:name w:val="Intense Emphasis"/>
    <w:basedOn w:val="DefaultParagraphFont"/>
    <w:uiPriority w:val="21"/>
    <w:qFormat/>
    <w:rsid w:val="00793C22"/>
    <w:rPr>
      <w:i/>
      <w:iCs/>
      <w:color w:val="0F4761" w:themeColor="accent1" w:themeShade="BF"/>
    </w:rPr>
  </w:style>
  <w:style w:type="paragraph" w:styleId="IntenseQuote">
    <w:name w:val="Intense Quote"/>
    <w:basedOn w:val="Normal"/>
    <w:next w:val="Normal"/>
    <w:link w:val="IntenseQuoteChar"/>
    <w:uiPriority w:val="30"/>
    <w:qFormat/>
    <w:rsid w:val="00793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C22"/>
    <w:rPr>
      <w:i/>
      <w:iCs/>
      <w:color w:val="0F4761" w:themeColor="accent1" w:themeShade="BF"/>
    </w:rPr>
  </w:style>
  <w:style w:type="character" w:styleId="IntenseReference">
    <w:name w:val="Intense Reference"/>
    <w:basedOn w:val="DefaultParagraphFont"/>
    <w:uiPriority w:val="32"/>
    <w:qFormat/>
    <w:rsid w:val="00793C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OConnell</dc:creator>
  <cp:keywords/>
  <dc:description/>
  <cp:lastModifiedBy>Tracy OConnell</cp:lastModifiedBy>
  <cp:revision>2</cp:revision>
  <dcterms:created xsi:type="dcterms:W3CDTF">2026-07-15T22:53:00Z</dcterms:created>
  <dcterms:modified xsi:type="dcterms:W3CDTF">2026-07-15T22:53:00Z</dcterms:modified>
</cp:coreProperties>
</file>